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contextualSpacing w:val="0"/>
        <w:jc w:val="center"/>
        <w:rPr>
          <w:b w:val="1"/>
          <w:sz w:val="28"/>
          <w:szCs w:val="28"/>
          <w:u w:val="single"/>
        </w:rPr>
      </w:pPr>
      <w:r w:rsidDel="00000000" w:rsidR="00000000" w:rsidRPr="00000000">
        <w:rPr>
          <w:b w:val="1"/>
          <w:sz w:val="28"/>
          <w:szCs w:val="28"/>
          <w:u w:val="single"/>
          <w:rtl w:val="0"/>
        </w:rPr>
        <w:t xml:space="preserve">Northern California Junior Hockey Association Board Meeting</w:t>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September 16th 2017 – Conference Room, Holiday Inn Express, Tracy CA</w:t>
      </w:r>
    </w:p>
    <w:p w:rsidR="00000000" w:rsidDel="00000000" w:rsidP="00000000" w:rsidRDefault="00000000" w:rsidRPr="00000000">
      <w:pPr>
        <w:spacing w:after="0" w:lineRule="auto"/>
        <w:contextualSpacing w:val="0"/>
        <w:rPr/>
      </w:pPr>
      <w:r w:rsidDel="00000000" w:rsidR="00000000" w:rsidRPr="00000000">
        <w:rPr>
          <w:rtl w:val="0"/>
        </w:rPr>
        <w:t xml:space="preserve">Meeting called to order @ 10:06am by William Stone.  Quorum determined.</w:t>
      </w:r>
    </w:p>
    <w:p w:rsidR="00000000" w:rsidDel="00000000" w:rsidP="00000000" w:rsidRDefault="00000000" w:rsidRPr="00000000">
      <w:pPr>
        <w:spacing w:after="0" w:lineRule="auto"/>
        <w:contextualSpacing w:val="0"/>
        <w:rPr/>
      </w:pPr>
      <w:r w:rsidDel="00000000" w:rsidR="00000000" w:rsidRPr="00000000">
        <w:rPr>
          <w:rtl w:val="0"/>
        </w:rPr>
        <w:t xml:space="preserve">Introductions made.</w:t>
      </w:r>
    </w:p>
    <w:p w:rsidR="00000000" w:rsidDel="00000000" w:rsidP="00000000" w:rsidRDefault="00000000" w:rsidRPr="00000000">
      <w:pPr>
        <w:spacing w:after="0" w:lineRule="auto"/>
        <w:contextualSpacing w:val="0"/>
        <w:rPr/>
      </w:pPr>
      <w:r w:rsidDel="00000000" w:rsidR="00000000" w:rsidRPr="00000000">
        <w:rPr>
          <w:rtl w:val="0"/>
        </w:rPr>
        <w:t xml:space="preserve"> </w:t>
      </w:r>
      <w:r w:rsidDel="00000000" w:rsidR="00000000" w:rsidRPr="00000000">
        <w:rPr>
          <w:u w:val="single"/>
          <w:rtl w:val="0"/>
        </w:rPr>
        <w:t xml:space="preserve">Approval of August Minutes- </w:t>
      </w:r>
      <w:r w:rsidDel="00000000" w:rsidR="00000000" w:rsidRPr="00000000">
        <w:rPr>
          <w:rtl w:val="0"/>
        </w:rPr>
        <w:t xml:space="preserve">   </w:t>
      </w:r>
      <w:r w:rsidDel="00000000" w:rsidR="00000000" w:rsidRPr="00000000">
        <w:rPr>
          <w:b w:val="1"/>
          <w:rtl w:val="0"/>
        </w:rPr>
        <w:t xml:space="preserve">September meeting minutes motioned to be approved by Laura Cahn, second by Chris Hathaway.  Minutes approved.</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after="120" w:lineRule="auto"/>
        <w:contextualSpacing w:val="0"/>
        <w:rPr>
          <w:b w:val="1"/>
        </w:rPr>
      </w:pPr>
      <w:bookmarkStart w:colFirst="0" w:colLast="0" w:name="_gjdgxs" w:id="0"/>
      <w:bookmarkEnd w:id="0"/>
      <w:r w:rsidDel="00000000" w:rsidR="00000000" w:rsidRPr="00000000">
        <w:rPr>
          <w:b w:val="1"/>
          <w:u w:val="single"/>
          <w:rtl w:val="0"/>
        </w:rPr>
        <w:t xml:space="preserve">ATTENDANCE: </w:t>
      </w:r>
      <w:r w:rsidDel="00000000" w:rsidR="00000000" w:rsidRPr="00000000">
        <w:rPr>
          <w:rtl w:val="0"/>
        </w:rPr>
      </w:r>
    </w:p>
    <w:tbl>
      <w:tblPr>
        <w:tblStyle w:val="Table1"/>
        <w:tblW w:w="9635.0" w:type="dxa"/>
        <w:jc w:val="left"/>
        <w:tblInd w:w="18.0" w:type="dxa"/>
        <w:tblLayout w:type="fixed"/>
        <w:tblLook w:val="0400"/>
      </w:tblPr>
      <w:tblGrid>
        <w:gridCol w:w="4135"/>
        <w:gridCol w:w="3840"/>
        <w:gridCol w:w="1660"/>
        <w:tblGridChange w:id="0">
          <w:tblGrid>
            <w:gridCol w:w="4135"/>
            <w:gridCol w:w="3840"/>
            <w:gridCol w:w="1660"/>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Club or Roll</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 Attendance</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William Stone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Tom Hancock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CAHA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Phil Sorenson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Vice President /Penalty Review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Dana Olenak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Secretary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Robert Grande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Treasurer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Tyler Shaffar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Scheduler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Chris Hathaway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Member-at-Large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John Hamer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General Manager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Vada Burrow</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PACIFIC DISTRICT/ Roster Manager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Teresa Attebery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Statistician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Andy Dickerson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Webmaster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Mark Mauro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Referee-in-Chief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Jamie Campbell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SafeSport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John Beaulieu</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Director of Coaches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Amelia DiPaola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Player Representative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Todd Llewellyn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IHONC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Laura Cahn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CAHA Youth Council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Chris Hathaway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Cupertino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Jeff Blair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Fresno – President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Hannah Hanhan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Black Stars -President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Chi Tse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Oakland Club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Dan Granata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Roseville Capital Thunder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Chris Clima/Frank Castronovo-Proxy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Santa Clara – President/Proxy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Tyler Shaffar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 Jose - President / 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Anne Woida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Santa Rosa Club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Rick Pelaski/Derek Eisler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Stockton –President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Donovan Calderon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Tahoe Grizzlies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Dave Curtis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Tri-Valley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Elain Paschke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 Francisco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Larry Cahn/Greg McGinn-Proxy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Vacaville Jets-President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Kevin Bergner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Mite Coordinator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Leo Fenn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Tahoe Hockey Academy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600" w:hRule="atLeast"/>
        </w:trPr>
        <w:tc>
          <w:tcPr>
            <w:tcBorders>
              <w:top w:color="000000" w:space="0" w:sz="0" w:val="nil"/>
              <w:left w:color="000000" w:space="0" w:sz="0" w:val="nil"/>
              <w:bottom w:color="000000" w:space="0" w:sz="0" w:val="nil"/>
              <w:right w:color="000000" w:space="0" w:sz="0" w:val="nil"/>
            </w:tcBorders>
            <w:shd w:fill="ddd9c4"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OTHERS IN ATTENDANCE</w:t>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Lance Burrow</w:t>
            </w:r>
          </w:p>
          <w:p w:rsidR="00000000" w:rsidDel="00000000" w:rsidP="00000000" w:rsidRDefault="00000000" w:rsidRPr="00000000">
            <w:pPr>
              <w:spacing w:after="0" w:line="240" w:lineRule="auto"/>
              <w:contextualSpacing w:val="0"/>
              <w:rPr>
                <w:rFonts w:ascii="Calibri" w:cs="Calibri" w:eastAsia="Calibri" w:hAnsi="Calibri"/>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d9c4"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SafeSport</w:t>
            </w:r>
          </w:p>
        </w:tc>
        <w:tc>
          <w:tcPr>
            <w:tcBorders>
              <w:top w:color="000000" w:space="0" w:sz="0" w:val="nil"/>
              <w:left w:color="000000" w:space="0" w:sz="0" w:val="nil"/>
              <w:bottom w:color="000000" w:space="0" w:sz="0" w:val="nil"/>
              <w:right w:color="000000" w:space="0" w:sz="0" w:val="nil"/>
            </w:tcBorders>
            <w:shd w:fill="ddd9c4"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spacing w:after="0" w:lineRule="auto"/>
        <w:ind w:left="72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spacing w:after="0" w:lineRule="auto"/>
        <w:ind w:left="720" w:firstLine="0"/>
        <w:contextualSpacing w:val="0"/>
        <w:rPr>
          <w:b w:val="1"/>
          <w:u w:val="single"/>
        </w:rPr>
      </w:pPr>
      <w:r w:rsidDel="00000000" w:rsidR="00000000" w:rsidRPr="00000000">
        <w:rPr>
          <w:b w:val="1"/>
          <w:u w:val="single"/>
          <w:rtl w:val="0"/>
        </w:rPr>
        <w:t xml:space="preserve">PRESIDENT –WILLIAM STONE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of why we are all here.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 Jamboree very successful.  A couple AA teams are being evaluated for relegation-Flight status.  Conference call this week, final word by Wednesday.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William proposing HS D3 tournament. Top 8 teams.  Will request that D2/D3 be a combined venue.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 your clubs to use Amazon Smile.  You get a % of sales back to the club-easy fundraising.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Beaulieu is putting together a communication regarding NORCAL Selects and will be sending out shortly.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the passing of John Hamer’s mother…please make donations in his mother’s name to the Cure Alzheimer’s  Association.  William to send out more information.</w:t>
      </w:r>
    </w:p>
    <w:p w:rsidR="00000000" w:rsidDel="00000000" w:rsidP="00000000" w:rsidRDefault="00000000" w:rsidRPr="00000000">
      <w:pPr>
        <w:spacing w:after="0" w:lineRule="auto"/>
        <w:ind w:left="720" w:firstLine="0"/>
        <w:contextualSpacing w:val="0"/>
        <w:rPr>
          <w:b w:val="1"/>
        </w:rPr>
      </w:pPr>
      <w:r w:rsidDel="00000000" w:rsidR="00000000" w:rsidRPr="00000000">
        <w:rPr>
          <w:rtl w:val="0"/>
        </w:rPr>
      </w:r>
    </w:p>
    <w:p w:rsidR="00000000" w:rsidDel="00000000" w:rsidP="00000000" w:rsidRDefault="00000000" w:rsidRPr="00000000">
      <w:pPr>
        <w:spacing w:after="0" w:lineRule="auto"/>
        <w:ind w:left="360" w:firstLine="360"/>
        <w:contextualSpacing w:val="0"/>
        <w:rPr>
          <w:b w:val="1"/>
          <w:u w:val="single"/>
        </w:rPr>
      </w:pPr>
      <w:r w:rsidDel="00000000" w:rsidR="00000000" w:rsidRPr="00000000">
        <w:rPr>
          <w:b w:val="1"/>
          <w:u w:val="single"/>
          <w:rtl w:val="0"/>
        </w:rPr>
        <w:t xml:space="preserve">FINANCIALS –Robert Grande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handouts passed out.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Bills have been sent out to clubs..</w:t>
      </w:r>
    </w:p>
    <w:p w:rsidR="00000000" w:rsidDel="00000000" w:rsidP="00000000" w:rsidRDefault="00000000" w:rsidRPr="00000000">
      <w:pPr>
        <w:spacing w:after="0" w:lineRule="auto"/>
        <w:ind w:left="360" w:firstLine="36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b w:val="1"/>
          <w:u w:val="single"/>
        </w:rPr>
      </w:pPr>
      <w:r w:rsidDel="00000000" w:rsidR="00000000" w:rsidRPr="00000000">
        <w:rPr>
          <w:b w:val="1"/>
          <w:u w:val="single"/>
          <w:rtl w:val="0"/>
        </w:rPr>
        <w:t xml:space="preserve">15 MINUTE PERIODS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by Jeff Blair and second by Dan Granata:  Rule Change- Revert back to 15 minute periods.  Motion carries.</w:t>
      </w:r>
    </w:p>
    <w:p w:rsidR="00000000" w:rsidDel="00000000" w:rsidP="00000000" w:rsidRDefault="00000000" w:rsidRPr="00000000">
      <w:pPr>
        <w:spacing w:after="0" w:lineRule="auto"/>
        <w:ind w:left="720" w:firstLine="0"/>
        <w:contextualSpacing w:val="0"/>
        <w:rPr>
          <w:b w:val="1"/>
          <w:u w:val="single"/>
        </w:rPr>
      </w:pPr>
      <w:r w:rsidDel="00000000" w:rsidR="00000000" w:rsidRPr="00000000">
        <w:rPr>
          <w:rtl w:val="0"/>
        </w:rPr>
      </w:r>
    </w:p>
    <w:p w:rsidR="00000000" w:rsidDel="00000000" w:rsidP="00000000" w:rsidRDefault="00000000" w:rsidRPr="00000000">
      <w:pPr>
        <w:spacing w:after="0" w:lineRule="auto"/>
        <w:ind w:left="720" w:firstLine="0"/>
        <w:contextualSpacing w:val="0"/>
        <w:jc w:val="both"/>
        <w:rPr>
          <w:b w:val="1"/>
          <w:u w:val="single"/>
        </w:rPr>
      </w:pPr>
      <w:r w:rsidDel="00000000" w:rsidR="00000000" w:rsidRPr="00000000">
        <w:rPr>
          <w:b w:val="1"/>
          <w:u w:val="single"/>
          <w:rtl w:val="0"/>
        </w:rPr>
        <w:t xml:space="preserve">PLACEMENT STATUS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1 change to declarations-TV.</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SJ Squirt team in question- High level PW A team.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by Laura Cahn/second by Matt Adams for placement committee to be able to move teams outside of division based on skill.  Motion carries.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firstLine="720"/>
        <w:contextualSpacing w:val="0"/>
        <w:rPr>
          <w:b w:val="1"/>
          <w:u w:val="single"/>
        </w:rPr>
      </w:pPr>
      <w:r w:rsidDel="00000000" w:rsidR="00000000" w:rsidRPr="00000000">
        <w:rPr>
          <w:b w:val="1"/>
          <w:u w:val="single"/>
          <w:rtl w:val="0"/>
        </w:rPr>
        <w:t xml:space="preserve">HS STATUS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William passed out information handout.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pass on option CAHA 2A as per handout-will play CAHA 2B. (Combined high schools)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b w:val="1"/>
          <w:sz w:val="18"/>
          <w:szCs w:val="18"/>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lineRule="auto"/>
        <w:ind w:left="720" w:firstLine="0"/>
        <w:contextualSpacing w:val="0"/>
        <w:rPr>
          <w:b w:val="1"/>
          <w:u w:val="single"/>
        </w:rPr>
      </w:pPr>
      <w:r w:rsidDel="00000000" w:rsidR="00000000" w:rsidRPr="00000000">
        <w:rPr>
          <w:b w:val="1"/>
          <w:u w:val="single"/>
          <w:rtl w:val="0"/>
        </w:rPr>
        <w:t xml:space="preserve">MITE JAMBOREE STATUS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to hold the Mite Jamboree at the following locations:</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November (11/14):  Livermore</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(1/20):  Stockton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(3/10):  Livermore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carries.</w:t>
      </w:r>
    </w:p>
    <w:p w:rsidR="00000000" w:rsidDel="00000000" w:rsidP="00000000" w:rsidRDefault="00000000" w:rsidRPr="00000000">
      <w:pPr>
        <w:spacing w:after="0" w:lineRule="auto"/>
        <w:ind w:left="1440" w:firstLine="0"/>
        <w:contextualSpacing w:val="0"/>
        <w:rPr>
          <w:b w:val="1"/>
        </w:rPr>
      </w:pPr>
      <w:r w:rsidDel="00000000" w:rsidR="00000000" w:rsidRPr="00000000">
        <w:rPr>
          <w:rtl w:val="0"/>
        </w:rPr>
      </w:r>
    </w:p>
    <w:p w:rsidR="00000000" w:rsidDel="00000000" w:rsidP="00000000" w:rsidRDefault="00000000" w:rsidRPr="00000000">
      <w:pPr>
        <w:spacing w:after="0" w:lineRule="auto"/>
        <w:ind w:left="720" w:firstLine="0"/>
        <w:contextualSpacing w:val="0"/>
        <w:rPr>
          <w:b w:val="1"/>
          <w:u w:val="single"/>
        </w:rPr>
      </w:pPr>
      <w:r w:rsidDel="00000000" w:rsidR="00000000" w:rsidRPr="00000000">
        <w:rPr>
          <w:b w:val="1"/>
          <w:u w:val="single"/>
          <w:rtl w:val="0"/>
        </w:rPr>
        <w:t xml:space="preserve">ROSTERS (Veda Burrow)</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Rosters need to be approved before Labor Day play.</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 roster” playing out of state needs 14 days for approval.</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  DO NOT contact Veda Directly.  Club Registrars only to contact Veda.</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Registrars need to make sure coaches and players on the roster are verified.</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last day to add/drop a player.</w:t>
      </w:r>
    </w:p>
    <w:p w:rsidR="00000000" w:rsidDel="00000000" w:rsidP="00000000" w:rsidRDefault="00000000" w:rsidRPr="00000000">
      <w:pPr>
        <w:spacing w:after="0" w:lineRule="auto"/>
        <w:ind w:left="1080" w:firstLine="0"/>
        <w:contextualSpacing w:val="0"/>
        <w:rPr>
          <w:b w:val="1"/>
          <w:u w:val="single"/>
        </w:rPr>
      </w:pPr>
      <w:r w:rsidDel="00000000" w:rsidR="00000000" w:rsidRPr="00000000">
        <w:rPr>
          <w:b w:val="1"/>
          <w:u w:val="single"/>
          <w:rtl w:val="0"/>
        </w:rPr>
        <w:t xml:space="preserve">SCORESHEETS (Teresa Attebery)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TTS:  Issues on file size have been increased.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Clubs:  Please make sure coaches are signing the scoresheets.  Still a problem.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Tournament Non-League Comp form needs to be filled out when playing outside league.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submit your tournament game schedules to Tyler so they can be added to the schedule.</w:t>
      </w:r>
    </w:p>
    <w:p w:rsidR="00000000" w:rsidDel="00000000" w:rsidP="00000000" w:rsidRDefault="00000000" w:rsidRPr="00000000">
      <w:pPr>
        <w:spacing w:after="0" w:lineRule="auto"/>
        <w:ind w:left="1080" w:firstLine="0"/>
        <w:contextualSpacing w:val="0"/>
        <w:rPr/>
      </w:pPr>
      <w:r w:rsidDel="00000000" w:rsidR="00000000" w:rsidRPr="00000000">
        <w:rPr>
          <w:rtl w:val="0"/>
        </w:rPr>
      </w:r>
    </w:p>
    <w:p w:rsidR="00000000" w:rsidDel="00000000" w:rsidP="00000000" w:rsidRDefault="00000000" w:rsidRPr="00000000">
      <w:pPr>
        <w:spacing w:after="0" w:lineRule="auto"/>
        <w:ind w:left="1008" w:firstLine="0"/>
        <w:contextualSpacing w:val="0"/>
        <w:rPr>
          <w:b w:val="1"/>
          <w:u w:val="single"/>
        </w:rPr>
      </w:pPr>
      <w:r w:rsidDel="00000000" w:rsidR="00000000" w:rsidRPr="00000000">
        <w:rPr>
          <w:b w:val="1"/>
          <w:u w:val="single"/>
          <w:rtl w:val="0"/>
        </w:rPr>
        <w:t xml:space="preserve">SAFE SPORT/JAIME CAMPBELL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12"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William read/went over Jaime Campbell’s SafeSport update.  Please reach out to Jaime for any help needed.</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12"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Burrow is willing to come to individual clubs and do SafeSport training.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12"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Burrow led SafeSport discussion regarding the importance of SafeSport, whistle blowers and the reality of getting bad complaints.  Reports are confidential and SafeSport administrator (Lance) has the ability to give disciplinary action against a whistle blower who reports erroneously in bad faith.</w:t>
      </w: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u w:val="single"/>
        </w:rPr>
      </w:pPr>
      <w:r w:rsidDel="00000000" w:rsidR="00000000" w:rsidRPr="00000000">
        <w:rPr>
          <w:b w:val="1"/>
          <w:u w:val="single"/>
          <w:rtl w:val="0"/>
        </w:rPr>
        <w:t xml:space="preserve">NON PROFIT STATUS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met with Non-Profit Lawyer.  Will have draft at next meeting.</w:t>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1008" w:firstLine="0"/>
        <w:contextualSpacing w:val="0"/>
        <w:rPr>
          <w:b w:val="1"/>
          <w:u w:val="single"/>
        </w:rPr>
      </w:pPr>
      <w:r w:rsidDel="00000000" w:rsidR="00000000" w:rsidRPr="00000000">
        <w:rPr>
          <w:b w:val="1"/>
          <w:u w:val="single"/>
          <w:rtl w:val="0"/>
        </w:rPr>
        <w:t xml:space="preserve">DISCUSSIONS-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took place regarding whether or not to participate in the HS States/Nationals.  Decided NORCAL will participate, provided it takes place after NORCAL playoffs.  2B Championship date TBD.</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SafeSport discussion with Lance Burrow-</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in administration last year.</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of SafeSport is to protect organization/players/coaches.</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club board members as well as NORCAL board should take SafeSport.</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USOC investigates all complaints.</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Instructions on how to report are on website.</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report all SafeSport issues to Lance Burrow who then reports to USA Hockey.</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is always open for help.</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USOC must report all claims of sexual misconduct to the local police dept. </w:t>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1008" w:firstLine="0"/>
        <w:contextualSpacing w:val="0"/>
        <w:rPr>
          <w:b w:val="1"/>
          <w:u w:val="single"/>
        </w:rPr>
      </w:pPr>
      <w:r w:rsidDel="00000000" w:rsidR="00000000" w:rsidRPr="00000000">
        <w:rPr>
          <w:b w:val="1"/>
          <w:u w:val="single"/>
          <w:rtl w:val="0"/>
        </w:rPr>
        <w:t xml:space="preserve">CLOSING-</w:t>
      </w:r>
    </w:p>
    <w:p w:rsidR="00000000" w:rsidDel="00000000" w:rsidP="00000000" w:rsidRDefault="00000000" w:rsidRPr="00000000">
      <w:pPr>
        <w:spacing w:after="0" w:lineRule="auto"/>
        <w:ind w:firstLine="765"/>
        <w:contextualSpacing w:val="0"/>
        <w:rPr/>
      </w:pPr>
      <w:r w:rsidDel="00000000" w:rsidR="00000000" w:rsidRPr="00000000">
        <w:rPr>
          <w:rtl w:val="0"/>
        </w:rPr>
      </w:r>
    </w:p>
    <w:p w:rsidR="00000000" w:rsidDel="00000000" w:rsidP="00000000" w:rsidRDefault="00000000" w:rsidRPr="00000000">
      <w:pPr>
        <w:spacing w:after="0" w:lineRule="auto"/>
        <w:contextualSpacing w:val="0"/>
        <w:rPr>
          <w:b w:val="1"/>
          <w:sz w:val="18"/>
          <w:szCs w:val="18"/>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meeting:  January 28th, 2018, Tracy Holiday Inn Express Conference Room.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Adjournment: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11:54am, motioned by Dave Curtis, second by Dan Granata.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